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549A" w14:textId="77777777" w:rsidR="008628DB" w:rsidRDefault="008628DB" w:rsidP="008628DB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spacing w:val="24"/>
          <w:kern w:val="36"/>
          <w:sz w:val="44"/>
          <w:szCs w:val="44"/>
          <w:lang w:eastAsia="cs-CZ"/>
        </w:rPr>
      </w:pPr>
      <w:r w:rsidRPr="008628DB">
        <w:rPr>
          <w:rFonts w:ascii="Arial" w:eastAsia="Times New Roman" w:hAnsi="Arial" w:cs="Arial"/>
          <w:caps/>
          <w:noProof/>
          <w:spacing w:val="24"/>
          <w:kern w:val="36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7E169806" wp14:editId="43D30C53">
            <wp:simplePos x="0" y="0"/>
            <wp:positionH relativeFrom="margin">
              <wp:posOffset>-444500</wp:posOffset>
            </wp:positionH>
            <wp:positionV relativeFrom="paragraph">
              <wp:posOffset>0</wp:posOffset>
            </wp:positionV>
            <wp:extent cx="2170430" cy="1225550"/>
            <wp:effectExtent l="0" t="0" r="1270" b="0"/>
            <wp:wrapTight wrapText="bothSides">
              <wp:wrapPolygon edited="0">
                <wp:start x="0" y="0"/>
                <wp:lineTo x="0" y="21152"/>
                <wp:lineTo x="21423" y="21152"/>
                <wp:lineTo x="214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8DB">
        <w:rPr>
          <w:rFonts w:ascii="Arial" w:eastAsia="Times New Roman" w:hAnsi="Arial" w:cs="Arial"/>
          <w:caps/>
          <w:spacing w:val="24"/>
          <w:kern w:val="36"/>
          <w:sz w:val="44"/>
          <w:szCs w:val="44"/>
          <w:lang w:eastAsia="cs-CZ"/>
        </w:rPr>
        <w:t>OZNÁMENÍ O TERMÍNECH KONÁNÍ ZÁVĚREČNÝCH ZKOUŠEK</w:t>
      </w:r>
    </w:p>
    <w:p w14:paraId="38216905" w14:textId="77777777" w:rsidR="008628DB" w:rsidRPr="008628DB" w:rsidRDefault="008628DB" w:rsidP="008628DB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spacing w:val="24"/>
          <w:kern w:val="36"/>
          <w:sz w:val="44"/>
          <w:szCs w:val="44"/>
          <w:lang w:eastAsia="cs-CZ"/>
        </w:rPr>
      </w:pPr>
    </w:p>
    <w:p w14:paraId="74C6ACD2" w14:textId="77777777" w:rsidR="008628DB" w:rsidRPr="008628DB" w:rsidRDefault="008628DB" w:rsidP="008628DB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8628D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Obor </w:t>
      </w:r>
      <w:proofErr w:type="gramStart"/>
      <w:r w:rsidRPr="008628D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vzdělání:   </w:t>
      </w:r>
      <w:proofErr w:type="gramEnd"/>
      <w:r w:rsidRPr="008628DB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    78-62-C/01      </w:t>
      </w:r>
      <w:r w:rsidRPr="008628DB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Praktická škola jednoletá</w:t>
      </w:r>
    </w:p>
    <w:p w14:paraId="04E0E37D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Třída:   </w:t>
      </w:r>
      <w:proofErr w:type="gramEnd"/>
      <w:r w:rsidRPr="008628DB">
        <w:rPr>
          <w:rFonts w:ascii="Arial" w:eastAsia="Times New Roman" w:hAnsi="Arial" w:cs="Arial"/>
          <w:sz w:val="24"/>
          <w:szCs w:val="24"/>
          <w:lang w:eastAsia="cs-CZ"/>
        </w:rPr>
        <w:t>                </w:t>
      </w:r>
      <w:r w:rsidRPr="008628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1.A</w:t>
      </w:r>
    </w:p>
    <w:p w14:paraId="4283D4CD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Počet </w:t>
      </w:r>
      <w:proofErr w:type="gramStart"/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žáků:   </w:t>
      </w:r>
      <w:proofErr w:type="gramEnd"/>
      <w:r w:rsidRPr="008628DB">
        <w:rPr>
          <w:rFonts w:ascii="Arial" w:eastAsia="Times New Roman" w:hAnsi="Arial" w:cs="Arial"/>
          <w:sz w:val="24"/>
          <w:szCs w:val="24"/>
          <w:lang w:eastAsia="cs-CZ"/>
        </w:rPr>
        <w:t>       3</w:t>
      </w:r>
    </w:p>
    <w:p w14:paraId="5687A49F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Termín </w:t>
      </w:r>
      <w:proofErr w:type="gramStart"/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konání:   </w:t>
      </w:r>
      <w:proofErr w:type="gramEnd"/>
      <w:r w:rsidRPr="008628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628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14. června 2021</w:t>
      </w:r>
      <w:r w:rsidRPr="008628DB">
        <w:rPr>
          <w:rFonts w:ascii="Arial" w:eastAsia="Times New Roman" w:hAnsi="Arial" w:cs="Arial"/>
          <w:sz w:val="24"/>
          <w:szCs w:val="24"/>
          <w:lang w:eastAsia="cs-CZ"/>
        </w:rPr>
        <w:t> - praktická zkouška</w:t>
      </w:r>
    </w:p>
    <w:p w14:paraId="2CC35409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                            </w:t>
      </w:r>
      <w:r w:rsidRPr="008628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15. června 2021</w:t>
      </w:r>
      <w:r w:rsidRPr="008628DB">
        <w:rPr>
          <w:rFonts w:ascii="Arial" w:eastAsia="Times New Roman" w:hAnsi="Arial" w:cs="Arial"/>
          <w:sz w:val="24"/>
          <w:szCs w:val="24"/>
          <w:lang w:eastAsia="cs-CZ"/>
        </w:rPr>
        <w:t> - ústní zkouška                         </w:t>
      </w:r>
    </w:p>
    <w:p w14:paraId="5C7BA2CD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Dny 8., 9., 10., 11. června 2021 stanovuji jako dny určené na přípravu k závěrečné zkoušce.</w:t>
      </w:r>
    </w:p>
    <w:p w14:paraId="0E2181E5" w14:textId="10FA766A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 xml:space="preserve">Průběh závěrečné zkoušky </w:t>
      </w:r>
      <w:r w:rsidR="00B44D65">
        <w:rPr>
          <w:rFonts w:ascii="Arial" w:eastAsia="Times New Roman" w:hAnsi="Arial" w:cs="Arial"/>
          <w:sz w:val="24"/>
          <w:szCs w:val="24"/>
          <w:lang w:eastAsia="cs-CZ"/>
        </w:rPr>
        <w:t xml:space="preserve">a její konání </w:t>
      </w:r>
      <w:r w:rsidRPr="008628DB">
        <w:rPr>
          <w:rFonts w:ascii="Arial" w:eastAsia="Times New Roman" w:hAnsi="Arial" w:cs="Arial"/>
          <w:sz w:val="24"/>
          <w:szCs w:val="24"/>
          <w:lang w:eastAsia="cs-CZ"/>
        </w:rPr>
        <w:t>ve školním roce 2020/21 se řídí dle zákona 561/2004 Sb. o předškolním, základním, středním, vyšším odborném a jiném vzdělání /ŠZ), ve znění pozdějších předpisů, a podle vyhlášky č.47/2005 Sb., o ukončování vzdělávání ve středních školách závěrečnou zkouškou.</w:t>
      </w:r>
    </w:p>
    <w:p w14:paraId="3680E57D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Zvláštní pravidla pro konání závěrečných zkoušek v roce 2021 jsou stanovena Opatřením obecné povahy ze dne 29. ledna 2021, č.j. MŠMT-3258/2021-1 a dodatkem č.j. MSMT-3258/2021-2 ze dne 15. února 2021. OOP jsou dostupná zde: https://www.msmt.cz /ministerstvo/</w:t>
      </w:r>
      <w:proofErr w:type="spellStart"/>
      <w:r w:rsidRPr="008628DB">
        <w:rPr>
          <w:rFonts w:ascii="Arial" w:eastAsia="Times New Roman" w:hAnsi="Arial" w:cs="Arial"/>
          <w:sz w:val="24"/>
          <w:szCs w:val="24"/>
          <w:lang w:eastAsia="cs-CZ"/>
        </w:rPr>
        <w:t>uredni</w:t>
      </w:r>
      <w:proofErr w:type="spellEnd"/>
      <w:r w:rsidRPr="008628DB">
        <w:rPr>
          <w:rFonts w:ascii="Arial" w:eastAsia="Times New Roman" w:hAnsi="Arial" w:cs="Arial"/>
          <w:sz w:val="24"/>
          <w:szCs w:val="24"/>
          <w:lang w:eastAsia="cs-CZ"/>
        </w:rPr>
        <w:t>-deska</w:t>
      </w:r>
    </w:p>
    <w:p w14:paraId="09F0C833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3D138E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Organizace závěrečných zkoušek se bude řídit pokyny, uvedenými v metodice MŠMT:</w:t>
      </w:r>
    </w:p>
    <w:p w14:paraId="43243648" w14:textId="77777777" w:rsidR="008628DB" w:rsidRPr="008628DB" w:rsidRDefault="00B44D65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tgtFrame="_blank" w:history="1">
        <w:r w:rsidR="008628DB" w:rsidRPr="008628DB">
          <w:rPr>
            <w:rFonts w:ascii="Arial" w:eastAsia="Times New Roman" w:hAnsi="Arial" w:cs="Arial"/>
            <w:color w:val="BC3326"/>
            <w:sz w:val="24"/>
            <w:szCs w:val="24"/>
            <w:u w:val="single"/>
            <w:lang w:eastAsia="cs-CZ"/>
          </w:rPr>
          <w:t>https://www.msmt.cz/soubor-hygienickych-pokynu-pro-ms-zs-a-ss</w:t>
        </w:r>
      </w:hyperlink>
    </w:p>
    <w:p w14:paraId="5F434032" w14:textId="77777777" w:rsidR="008628DB" w:rsidRPr="008628DB" w:rsidRDefault="008628DB" w:rsidP="008628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02A86A" w14:textId="77777777" w:rsidR="008628DB" w:rsidRPr="008628DB" w:rsidRDefault="008628DB" w:rsidP="008628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Mgr. Blanka Gaizurová</w:t>
      </w:r>
    </w:p>
    <w:p w14:paraId="2B03B3B7" w14:textId="77777777" w:rsidR="008628DB" w:rsidRPr="008628DB" w:rsidRDefault="008628DB" w:rsidP="008628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8628DB">
        <w:rPr>
          <w:rFonts w:ascii="Arial" w:eastAsia="Times New Roman" w:hAnsi="Arial" w:cs="Arial"/>
          <w:sz w:val="24"/>
          <w:szCs w:val="24"/>
          <w:lang w:eastAsia="cs-CZ"/>
        </w:rPr>
        <w:t>ředitelka školy</w:t>
      </w:r>
    </w:p>
    <w:p w14:paraId="481238B7" w14:textId="77777777" w:rsidR="008628DB" w:rsidRPr="008628DB" w:rsidRDefault="008628DB">
      <w:pPr>
        <w:rPr>
          <w:rFonts w:ascii="Arial" w:hAnsi="Arial" w:cs="Arial"/>
        </w:rPr>
      </w:pPr>
    </w:p>
    <w:sectPr w:rsidR="008628DB" w:rsidRPr="008628DB" w:rsidSect="008628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DB"/>
    <w:rsid w:val="008628DB"/>
    <w:rsid w:val="00B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D1E9"/>
  <w15:chartTrackingRefBased/>
  <w15:docId w15:val="{E510526B-953A-4DEE-B8C1-B4F33D8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soubor-hygienickych-pokynu-pro-ms-zs-a-s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Gaizurová Blanka, Mgr.</dc:creator>
  <cp:keywords/>
  <dc:description/>
  <cp:lastModifiedBy>Ulmanová Eva, Mgr.</cp:lastModifiedBy>
  <cp:revision>2</cp:revision>
  <dcterms:created xsi:type="dcterms:W3CDTF">2021-05-11T11:01:00Z</dcterms:created>
  <dcterms:modified xsi:type="dcterms:W3CDTF">2021-05-11T11:01:00Z</dcterms:modified>
</cp:coreProperties>
</file>